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pacing w:val="26"/>
          <w:sz w:val="28"/>
          <w:szCs w:val="28"/>
        </w:rPr>
      </w:pPr>
      <w:r w:rsidRPr="00FD1D05">
        <w:rPr>
          <w:rFonts w:ascii="Times New Roman" w:hAnsi="Times New Roman"/>
          <w:noProof/>
          <w:spacing w:val="26"/>
          <w:sz w:val="28"/>
          <w:szCs w:val="28"/>
          <w:lang w:eastAsia="ru-RU"/>
        </w:rPr>
        <w:drawing>
          <wp:inline distT="0" distB="0" distL="0" distR="0">
            <wp:extent cx="76835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43" w:rsidRPr="00FD1D05" w:rsidRDefault="00B61E43" w:rsidP="00B61E43">
      <w:pPr>
        <w:spacing w:after="0" w:line="240" w:lineRule="auto"/>
        <w:jc w:val="right"/>
        <w:rPr>
          <w:rFonts w:ascii="Times New Roman" w:hAnsi="Times New Roman"/>
          <w:spacing w:val="26"/>
          <w:sz w:val="28"/>
          <w:szCs w:val="28"/>
        </w:rPr>
      </w:pPr>
      <w:r w:rsidRPr="00FD1D05">
        <w:rPr>
          <w:rFonts w:ascii="Times New Roman" w:hAnsi="Times New Roman"/>
          <w:spacing w:val="26"/>
          <w:sz w:val="28"/>
          <w:szCs w:val="28"/>
        </w:rPr>
        <w:t>проект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ЧЕЧЕНСКАЯ РЕСПУБЛИКА</w:t>
      </w:r>
    </w:p>
    <w:p w:rsidR="00B61E43" w:rsidRPr="00FD1D05" w:rsidRDefault="00B61E43" w:rsidP="00B61E43">
      <w:pPr>
        <w:tabs>
          <w:tab w:val="left" w:pos="857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  <w:t>ШАЛИНСКИЙ МУНИЦИПАЛЬНЫЙ РАЙОН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АДМИНИСТРАЦИЯ АВТУРИНСКОГО СЕЛЬСКОГО ПОСЕЛЕНИЯ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ЭВТАРА ЭВЛАН АДМИНИСТРАЦИ </w:t>
      </w: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ШЕЛАН МУНИЦИПАЛЬНИ К1ОШТАН</w:t>
      </w: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НОХЧИЙН РЕСПУБЛИКАН </w:t>
      </w: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E43" w:rsidRPr="00FD1D05" w:rsidRDefault="00B61E43" w:rsidP="00B61E4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ПОСТАНОВЛЕНИЕ</w:t>
      </w:r>
    </w:p>
    <w:p w:rsidR="00B61E43" w:rsidRPr="00FD1D05" w:rsidRDefault="00B61E43" w:rsidP="00B61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E43" w:rsidRPr="00FD1D05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 xml:space="preserve"> от 00.00.202</w:t>
      </w:r>
      <w:r w:rsidR="000A2A90">
        <w:rPr>
          <w:rFonts w:ascii="Times New Roman" w:hAnsi="Times New Roman"/>
          <w:sz w:val="28"/>
          <w:szCs w:val="28"/>
        </w:rPr>
        <w:t>4</w:t>
      </w:r>
      <w:r w:rsidRPr="00FD1D05">
        <w:rPr>
          <w:rFonts w:ascii="Times New Roman" w:hAnsi="Times New Roman"/>
          <w:sz w:val="28"/>
          <w:szCs w:val="28"/>
        </w:rPr>
        <w:t xml:space="preserve"> г.</w:t>
      </w:r>
      <w:r w:rsidRPr="00FD1D0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</w:r>
      <w:r w:rsidRPr="00FD1D05">
        <w:rPr>
          <w:rFonts w:ascii="Times New Roman" w:hAnsi="Times New Roman"/>
          <w:sz w:val="28"/>
          <w:szCs w:val="28"/>
        </w:rPr>
        <w:tab/>
        <w:t>№ 00</w:t>
      </w:r>
    </w:p>
    <w:p w:rsidR="00B61E43" w:rsidRPr="00C435DE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D05">
        <w:rPr>
          <w:rFonts w:ascii="Times New Roman" w:hAnsi="Times New Roman"/>
          <w:sz w:val="28"/>
          <w:szCs w:val="28"/>
        </w:rPr>
        <w:t>с. Автуры</w:t>
      </w:r>
    </w:p>
    <w:p w:rsidR="00B61E43" w:rsidRPr="00FD1D05" w:rsidRDefault="00B61E43" w:rsidP="00B61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4D7" w:rsidRPr="00D21FE0" w:rsidRDefault="002F24D7" w:rsidP="002F24D7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«Противодействие коррупции в </w:t>
      </w:r>
      <w:r w:rsidR="007878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Автуринском 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сельском поселении на 20</w:t>
      </w:r>
      <w:r w:rsidR="00B61E43"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21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A0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bookmarkEnd w:id="0"/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 соответствии с Федеральным законом от 06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A2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25 декабря 2008 года №273-ФЗ</w:t>
      </w:r>
      <w:r w:rsid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F24D7" w:rsidRPr="001523F3" w:rsidRDefault="002F24D7" w:rsidP="001523F3">
      <w:pPr>
        <w:pStyle w:val="a3"/>
        <w:numPr>
          <w:ilvl w:val="0"/>
          <w:numId w:val="3"/>
        </w:numPr>
        <w:shd w:val="clear" w:color="auto" w:fill="FFFFFF"/>
        <w:spacing w:after="10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прилагаемую муниципальную программу «Противодействие коррупции в </w:t>
      </w:r>
      <w:r w:rsidR="00787843"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Автуринском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на 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B61E4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52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годы».</w:t>
      </w:r>
    </w:p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435DE">
        <w:rPr>
          <w:rFonts w:ascii="Times New Roman" w:hAnsi="Times New Roman"/>
          <w:sz w:val="28"/>
          <w:szCs w:val="28"/>
        </w:rPr>
        <w:t xml:space="preserve"> Настоящее постановление обнародовать на официальном информационном сайте администрации Автуринского сельского поселения в сети «Интернет» (адрес сайта </w:t>
      </w:r>
      <w:hyperlink r:id="rId6" w:history="1">
        <w:r w:rsidRPr="00C435DE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C435DE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C435DE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C435DE">
          <w:rPr>
            <w:rFonts w:ascii="Times New Roman" w:hAnsi="Times New Roman"/>
            <w:sz w:val="28"/>
            <w:szCs w:val="28"/>
            <w:u w:val="single"/>
          </w:rPr>
          <w:t>.</w:t>
        </w:r>
        <w:r w:rsidRPr="00C435DE">
          <w:rPr>
            <w:rFonts w:ascii="Times New Roman" w:hAnsi="Times New Roman"/>
            <w:sz w:val="28"/>
            <w:szCs w:val="28"/>
            <w:u w:val="single"/>
            <w:lang w:val="en-US"/>
          </w:rPr>
          <w:t>avtury</w:t>
        </w:r>
        <w:r w:rsidRPr="00C435DE">
          <w:rPr>
            <w:rFonts w:ascii="Times New Roman" w:hAnsi="Times New Roman"/>
            <w:sz w:val="28"/>
            <w:szCs w:val="28"/>
            <w:u w:val="single"/>
          </w:rPr>
          <w:t>.</w:t>
        </w:r>
        <w:r w:rsidRPr="00C435D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C435DE">
        <w:rPr>
          <w:rFonts w:ascii="Times New Roman" w:hAnsi="Times New Roman"/>
          <w:sz w:val="28"/>
          <w:szCs w:val="28"/>
        </w:rPr>
        <w:t>).</w:t>
      </w:r>
    </w:p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bookmarkStart w:id="1" w:name="sub_3"/>
      <w:r>
        <w:rPr>
          <w:rFonts w:ascii="Times New Roman" w:hAnsi="Times New Roman"/>
          <w:sz w:val="28"/>
          <w:szCs w:val="28"/>
        </w:rPr>
        <w:t xml:space="preserve">3. </w:t>
      </w:r>
      <w:r w:rsidRPr="00C435D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435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bookmarkEnd w:id="1"/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</w:p>
    <w:p w:rsidR="000657C2" w:rsidRPr="00C435DE" w:rsidRDefault="000657C2" w:rsidP="000657C2">
      <w:pPr>
        <w:rPr>
          <w:rFonts w:ascii="Times New Roman" w:hAnsi="Times New Roman"/>
          <w:sz w:val="28"/>
          <w:szCs w:val="28"/>
        </w:rPr>
      </w:pPr>
      <w:r w:rsidRPr="00C435DE">
        <w:rPr>
          <w:rFonts w:ascii="Times New Roman" w:hAnsi="Times New Roman"/>
          <w:sz w:val="28"/>
          <w:szCs w:val="28"/>
        </w:rPr>
        <w:t>Глава администрации                                        А.Х-Б. Байалиев</w:t>
      </w:r>
    </w:p>
    <w:p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Муниципальная программа «Противодействие коррупции в </w:t>
      </w:r>
      <w:r w:rsidR="00787843"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Автуринском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на </w:t>
      </w:r>
      <w:r w:rsidR="001523F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523F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0A2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1523F3" w:rsidRPr="00152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68"/>
        <w:gridCol w:w="6792"/>
      </w:tblGrid>
      <w:tr w:rsidR="002F24D7" w:rsidRPr="00905F60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«Противодействие коррупции в </w:t>
            </w:r>
            <w:r w:rsidR="0078784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Автуринском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на 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0A2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1523F3"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– Программа)</w:t>
            </w:r>
          </w:p>
        </w:tc>
      </w:tr>
      <w:tr w:rsidR="002F24D7" w:rsidRPr="00905F60" w:rsidTr="000A2A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0A2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25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 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№273-ФЗ «О противодействии коррупции»; Федеральный закон от 6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№131-ФЗ «Об общих принципах организации местного самоуправления в Российской Федерации»; Закон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Чеченской Республики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  <w:r w:rsidR="000A2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«О противодействии коррупции в </w:t>
            </w:r>
            <w:r w:rsidR="00450BEE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Чеченской Республике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8784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Автуринского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8784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Автуринского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      </w:r>
            <w:r w:rsidR="0078784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Автуринском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коррупции; снижение административных барьеров при предоставлении государственных и муниципальных услуг; совершенствование механизма контроля соблюдения ограничений и запретов, связанных с прохождением муниципальной службы; обеспечение открытости, гласности и прозрачности при осуществлении закупок товаров, работ, услуг для обеспечения муниципальных нужд; формирование антикоррупционного общественного сознания, нетерпимого отношения к проявлениям коррупции; противодействие коррупции в сферах, где наиболее высоки коррупционные риски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1D6DE8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F704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1523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24D7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 в 1 этап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F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Программы позволит достичь следующих показателей: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 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 уменьшение к 20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количества муниципальных служащих 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законодательства, на 70% (к числу привлеченных к дисци</w:t>
            </w:r>
            <w:r w:rsidR="001D6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плинарной ответственности в 20</w:t>
            </w:r>
            <w:r w:rsidR="00F70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году); доля установленных фактов коррупции, от общего количества жалоб и обращений граждан, поступивших за отчетный период, – 0%; уровень удовлетворенности граждан качеством предоставления государственных и муниципальных услуг в МФЦ – 90%; количество публикаций и статей в средствах массовой информации по вопросам противодействия коррупции – 12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управления и контроль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9B6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текущее управление и контроль реализации Программы осуществляет администрация </w:t>
            </w:r>
            <w:r w:rsidR="0078784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Автуринского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 проблемы и обоснование необходимости ее принятия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разъяснять муниципальным служащим администрации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Планируется дальнейшее увеличение в средствах массовой информации объема информации, содействующей диалогу власти с гражданскими сообществами по вопросам экономических, социально-культурных преобразований, активному гражданскому участию, эффективному общественному контролю.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административных барьеров при предоставлении органами местного самоуправления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муниципальных услуг;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антикоррупционного общественного сознания, нетерпимого отношения к проявлениям коррупции;</w:t>
      </w:r>
    </w:p>
    <w:p w:rsidR="002F24D7" w:rsidRPr="00905F60" w:rsidRDefault="002F24D7" w:rsidP="002F24D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противодействие коррупции в сферах, где наиболее высоки коррупционные риски.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с 20</w:t>
      </w:r>
      <w:r w:rsidR="001D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F7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1 этап.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Перечень мероприятий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Программе.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Механизм реализации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реализации Программы осуществляет администрация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индикаторов с их плановыми значениями.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Финансовое обеспечение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программы будет осуществляться из местного бюджета администрации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расходов на осуществление мероприятий Программы из бюджета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Управление реализацией Программы и контроль за ходом ее исполнения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управление и контроль за реализацией Программы осуществляет администрация </w:t>
      </w:r>
      <w:r w:rsidR="00787843"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Автуринского</w:t>
      </w: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F24D7" w:rsidRPr="00905F60" w:rsidRDefault="002F24D7" w:rsidP="002F24D7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Оценка эффективности реализации Программы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2F24D7" w:rsidRPr="00905F60" w:rsidRDefault="002F24D7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4B9F" w:rsidRPr="00905F60" w:rsidRDefault="00A94B9F" w:rsidP="002F24D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0D" w:rsidRPr="00905F60" w:rsidRDefault="00272A0D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72A0D" w:rsidRPr="00905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B9F" w:rsidRPr="00905F60" w:rsidRDefault="00A94B9F" w:rsidP="00A94B9F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A94B9F" w:rsidRPr="00905F60" w:rsidRDefault="00A94B9F" w:rsidP="00272A0D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="00272A0D"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70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81873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 Программы «Противодействие коррупции </w:t>
      </w:r>
    </w:p>
    <w:p w:rsidR="002F24D7" w:rsidRDefault="002F24D7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87843"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Автуринском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на </w:t>
      </w:r>
      <w:r w:rsidR="001D6DE8" w:rsidRP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70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D6DE8" w:rsidRP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F70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D6DE8" w:rsidRPr="001D6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981873" w:rsidRDefault="00981873" w:rsidP="00981873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1873" w:rsidRDefault="00981873" w:rsidP="00981873">
      <w:pPr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3547"/>
        <w:gridCol w:w="2394"/>
        <w:gridCol w:w="2218"/>
        <w:gridCol w:w="781"/>
        <w:gridCol w:w="447"/>
        <w:gridCol w:w="447"/>
        <w:gridCol w:w="447"/>
        <w:gridCol w:w="1680"/>
        <w:gridCol w:w="2168"/>
      </w:tblGrid>
      <w:tr w:rsidR="00981873" w:rsidRPr="00905F60" w:rsidTr="00B3016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исполнения мероприятий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Получатели средств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:rsidTr="00B30165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  <w:hideMark/>
          </w:tcPr>
          <w:p w:rsidR="00981873" w:rsidRPr="00905F60" w:rsidRDefault="00981873" w:rsidP="007143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правовых и организационных мер, направленных на предупреждение, выявление и последующее устранение причин коррупции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нормативных правовых актов органов местного самоуправления Автуринского сельского и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обращений граждан и организаций на наличие информации о фактах коррупции в органах местного самоуправления администрации Автуринского сельского поселения. При наличии в обращениях граждан информации о фактах коррупции со стороны муниципальных служащих администрации Автуринского сельского поселения направление материалов в комиссию по урегулированию конфликта интересов и соблюдению требований к служебному поведению муниципальных служащих в администрации Автуринского сельского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CA31CD" w:rsidP="007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14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1873"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Автуринского сельского поселения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за соблюдением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сравнительного анализа сведений о доходах, расходах об имуществе и обязательствах имущественного характера, представленных главой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администрации, муниципальными служащими, руководителями муниципальных учреждений, в целях выявления случаев неполноты и недостоверности таких сведений, установления фактов несоблюдения ими антикоррупционных стандартов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мая</w:t>
            </w:r>
          </w:p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муниципальным служащим Автуринского сельского поселения положений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административных правонарушениях, а также о наиболее часто встречающихся ошибках при заполнении муниципальными служащими сведений о доходах и расходах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выявленных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 Автуринского сельского поселения путем размещения в единой информационной системе информации о закупках муниципальных заказчиков – администрации Автуринского сельского поселения;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873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составление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выполнении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953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раздела на официальном сайте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Автуринского муниципального района «Противодействие коррупции»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статей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и информационном стенде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81873" w:rsidRPr="00905F60" w:rsidTr="00B30165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1873" w:rsidRPr="00905F60" w:rsidRDefault="00981873" w:rsidP="00B30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81873" w:rsidRPr="00905F60" w:rsidRDefault="00981873" w:rsidP="00B3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1873" w:rsidRPr="00905F60" w:rsidRDefault="00981873" w:rsidP="00981873">
      <w:pPr>
        <w:spacing w:after="105" w:line="240" w:lineRule="auto"/>
        <w:ind w:firstLine="30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1873" w:rsidRPr="00905F60" w:rsidRDefault="00981873" w:rsidP="002F24D7">
      <w:pPr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A0D" w:rsidRPr="00905F60" w:rsidRDefault="00272A0D">
      <w:pPr>
        <w:rPr>
          <w:rFonts w:ascii="Times New Roman" w:hAnsi="Times New Roman" w:cs="Times New Roman"/>
          <w:sz w:val="28"/>
          <w:szCs w:val="28"/>
        </w:rPr>
        <w:sectPr w:rsidR="00272A0D" w:rsidRPr="00905F60" w:rsidSect="00272A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0E43" w:rsidRPr="00905F60" w:rsidRDefault="007E0E43" w:rsidP="007E0E43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304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:rsidR="007E0E43" w:rsidRPr="00905F60" w:rsidRDefault="007E0E43" w:rsidP="007E0E43">
      <w:pPr>
        <w:spacing w:after="105" w:line="240" w:lineRule="auto"/>
        <w:ind w:firstLine="300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A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8C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A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A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A3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14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p w:rsidR="002F24D7" w:rsidRPr="00905F60" w:rsidRDefault="002F24D7" w:rsidP="002F24D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Целевые индикаторы Программы «Противодействие коррупции в </w:t>
      </w:r>
      <w:r w:rsidR="00787843"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Автуринском</w:t>
      </w:r>
      <w:r w:rsidR="00CA3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на 202</w:t>
      </w:r>
      <w:r w:rsidR="00714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714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05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"/>
        <w:gridCol w:w="2914"/>
        <w:gridCol w:w="571"/>
        <w:gridCol w:w="1323"/>
        <w:gridCol w:w="1318"/>
        <w:gridCol w:w="1318"/>
        <w:gridCol w:w="1532"/>
      </w:tblGrid>
      <w:tr w:rsidR="002F24D7" w:rsidRPr="00905F60" w:rsidTr="002F24D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7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A31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143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первый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5C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5C28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второй год планового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24D7" w:rsidRPr="00905F60" w:rsidRDefault="002F24D7" w:rsidP="002F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</w:tr>
      <w:tr w:rsidR="002F24D7" w:rsidRPr="00905F60" w:rsidTr="002F24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:rsidTr="00CA31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F24D7" w:rsidRPr="00905F60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муниципальных служащих </w:t>
            </w: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(руководителей муниципальных учреждений), привлеченных к дисциплинарной ответственности за нарушение требований антикоррупционного законодательства (к числу привлеченных к дисциплинарной ответственности в 2018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2F24D7" w:rsidRPr="00905F60" w:rsidTr="00CA31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граждан качеством предоставления государственных и муниципальных услуг в МКУ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7" w:rsidRPr="00905F60" w:rsidRDefault="002F24D7" w:rsidP="002F2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2F24D7" w:rsidRPr="00905F60" w:rsidRDefault="002F24D7" w:rsidP="002F24D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4D7" w:rsidRPr="00905F60" w:rsidRDefault="002F24D7">
      <w:pPr>
        <w:rPr>
          <w:rFonts w:ascii="Times New Roman" w:hAnsi="Times New Roman" w:cs="Times New Roman"/>
          <w:sz w:val="28"/>
          <w:szCs w:val="28"/>
        </w:rPr>
      </w:pPr>
    </w:p>
    <w:sectPr w:rsidR="002F24D7" w:rsidRPr="0090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723"/>
    <w:multiLevelType w:val="hybridMultilevel"/>
    <w:tmpl w:val="A6C0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020D4"/>
    <w:multiLevelType w:val="hybridMultilevel"/>
    <w:tmpl w:val="55A61CD6"/>
    <w:lvl w:ilvl="0" w:tplc="3946B4DE">
      <w:start w:val="1"/>
      <w:numFmt w:val="decimal"/>
      <w:lvlText w:val="%1."/>
      <w:lvlJc w:val="left"/>
      <w:pPr>
        <w:ind w:left="171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89A0DCF"/>
    <w:multiLevelType w:val="hybridMultilevel"/>
    <w:tmpl w:val="40EE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6"/>
    <w:rsid w:val="000657C2"/>
    <w:rsid w:val="000A2A90"/>
    <w:rsid w:val="001523F3"/>
    <w:rsid w:val="0016613C"/>
    <w:rsid w:val="00172E33"/>
    <w:rsid w:val="001D6DE8"/>
    <w:rsid w:val="0025736B"/>
    <w:rsid w:val="00272A0D"/>
    <w:rsid w:val="002F24D7"/>
    <w:rsid w:val="00304935"/>
    <w:rsid w:val="00356381"/>
    <w:rsid w:val="003D6C24"/>
    <w:rsid w:val="00450BEE"/>
    <w:rsid w:val="00566B36"/>
    <w:rsid w:val="005C2833"/>
    <w:rsid w:val="006D44C1"/>
    <w:rsid w:val="007143B2"/>
    <w:rsid w:val="00787843"/>
    <w:rsid w:val="007E0E43"/>
    <w:rsid w:val="008100A6"/>
    <w:rsid w:val="008B4D73"/>
    <w:rsid w:val="008C3AEA"/>
    <w:rsid w:val="00905F60"/>
    <w:rsid w:val="00981873"/>
    <w:rsid w:val="0098349D"/>
    <w:rsid w:val="009B6604"/>
    <w:rsid w:val="009E5B1C"/>
    <w:rsid w:val="00A12C2A"/>
    <w:rsid w:val="00A23CCB"/>
    <w:rsid w:val="00A2530E"/>
    <w:rsid w:val="00A94B9F"/>
    <w:rsid w:val="00B406C6"/>
    <w:rsid w:val="00B61E43"/>
    <w:rsid w:val="00C23234"/>
    <w:rsid w:val="00C912D5"/>
    <w:rsid w:val="00CA1E06"/>
    <w:rsid w:val="00CA31CD"/>
    <w:rsid w:val="00D21FE0"/>
    <w:rsid w:val="00DA0CBA"/>
    <w:rsid w:val="00DA25F9"/>
    <w:rsid w:val="00E65AA0"/>
    <w:rsid w:val="00E87E64"/>
    <w:rsid w:val="00EF7C53"/>
    <w:rsid w:val="00F2099A"/>
    <w:rsid w:val="00F70473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1130"/>
  <w15:docId w15:val="{107C5DC1-D93C-45E2-B684-1C10501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tur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2022-02-08T09:26:00Z</cp:lastPrinted>
  <dcterms:created xsi:type="dcterms:W3CDTF">2019-01-31T07:35:00Z</dcterms:created>
  <dcterms:modified xsi:type="dcterms:W3CDTF">2024-12-18T13:50:00Z</dcterms:modified>
</cp:coreProperties>
</file>