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06" w:rsidRPr="00885346" w:rsidRDefault="00387E06" w:rsidP="00387E06">
      <w:pPr>
        <w:jc w:val="center"/>
        <w:rPr>
          <w:rFonts w:ascii="Times New Roman" w:eastAsia="Times New Roman" w:hAnsi="Times New Roman"/>
        </w:rPr>
      </w:pPr>
      <w:r w:rsidRPr="00885346">
        <w:rPr>
          <w:rFonts w:ascii="Times New Roman" w:eastAsia="Times New Roman" w:hAnsi="Times New Roman"/>
          <w:noProof/>
        </w:rPr>
        <w:drawing>
          <wp:inline distT="0" distB="0" distL="0" distR="0" wp14:anchorId="07DC1D03" wp14:editId="2251B629">
            <wp:extent cx="901700" cy="933450"/>
            <wp:effectExtent l="0" t="0" r="0" b="0"/>
            <wp:docPr id="2" name="Рисунок 2" descr="C:\Users\PC95RU\AppData\Local\Microsoft\Windows\INetCache\Content.Word\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C95RU\AppData\Local\Microsoft\Windows\INetCache\Content.Word\gerb2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885346">
        <w:rPr>
          <w:rFonts w:ascii="Times New Roman" w:eastAsia="Times New Roman" w:hAnsi="Times New Roman"/>
        </w:rPr>
        <w:t xml:space="preserve">              </w:t>
      </w:r>
    </w:p>
    <w:p w:rsidR="00387E06" w:rsidRPr="00885346" w:rsidRDefault="00387E06" w:rsidP="00387E06">
      <w:pPr>
        <w:jc w:val="center"/>
        <w:rPr>
          <w:rFonts w:ascii="Times New Roman" w:eastAsia="Times New Roman" w:hAnsi="Times New Roman"/>
          <w:b/>
        </w:rPr>
      </w:pPr>
      <w:r w:rsidRPr="00885346">
        <w:rPr>
          <w:rFonts w:ascii="Times New Roman" w:eastAsia="Times New Roman" w:hAnsi="Times New Roman"/>
        </w:rPr>
        <w:t xml:space="preserve">                                </w:t>
      </w:r>
      <w:r w:rsidRPr="00885346">
        <w:rPr>
          <w:rFonts w:ascii="Times New Roman" w:eastAsia="Times New Roman" w:hAnsi="Times New Roman"/>
        </w:rPr>
        <w:tab/>
      </w:r>
      <w:r w:rsidRPr="00885346">
        <w:rPr>
          <w:rFonts w:ascii="Times New Roman" w:eastAsia="Times New Roman" w:hAnsi="Times New Roman"/>
        </w:rPr>
        <w:tab/>
      </w:r>
      <w:r w:rsidRPr="00885346">
        <w:rPr>
          <w:rFonts w:ascii="Times New Roman" w:eastAsia="Times New Roman" w:hAnsi="Times New Roman"/>
        </w:rPr>
        <w:tab/>
      </w:r>
      <w:r w:rsidRPr="00885346">
        <w:rPr>
          <w:rFonts w:ascii="Times New Roman" w:eastAsia="Times New Roman" w:hAnsi="Times New Roman"/>
        </w:rPr>
        <w:tab/>
      </w:r>
      <w:r w:rsidRPr="00885346">
        <w:rPr>
          <w:rFonts w:ascii="Times New Roman" w:eastAsia="Times New Roman" w:hAnsi="Times New Roman"/>
        </w:rPr>
        <w:tab/>
      </w:r>
      <w:r w:rsidRPr="00885346">
        <w:rPr>
          <w:rFonts w:ascii="Times New Roman" w:eastAsia="Times New Roman" w:hAnsi="Times New Roman"/>
        </w:rPr>
        <w:tab/>
        <w:t xml:space="preserve"> проект</w:t>
      </w:r>
    </w:p>
    <w:p w:rsidR="00387E06" w:rsidRPr="00885346" w:rsidRDefault="00387E06" w:rsidP="00387E06">
      <w:pPr>
        <w:spacing w:after="0"/>
        <w:jc w:val="center"/>
        <w:rPr>
          <w:rFonts w:ascii="Times New Roman" w:eastAsia="Times New Roman" w:hAnsi="Times New Roman"/>
          <w:sz w:val="28"/>
          <w:szCs w:val="28"/>
        </w:rPr>
      </w:pPr>
      <w:r w:rsidRPr="00885346">
        <w:rPr>
          <w:rFonts w:ascii="Times New Roman" w:eastAsia="Times New Roman" w:hAnsi="Times New Roman"/>
          <w:sz w:val="28"/>
          <w:szCs w:val="28"/>
        </w:rPr>
        <w:t xml:space="preserve">ЗАСЕДАНИЕ СОВЕТА ДЕПУТАТОВ </w:t>
      </w:r>
    </w:p>
    <w:p w:rsidR="00387E06" w:rsidRPr="00885346" w:rsidRDefault="00387E06" w:rsidP="00387E06">
      <w:pPr>
        <w:spacing w:after="0"/>
        <w:jc w:val="center"/>
        <w:rPr>
          <w:rFonts w:ascii="Times New Roman" w:eastAsia="Times New Roman" w:hAnsi="Times New Roman"/>
          <w:sz w:val="28"/>
          <w:szCs w:val="28"/>
        </w:rPr>
      </w:pPr>
      <w:r w:rsidRPr="00885346">
        <w:rPr>
          <w:rFonts w:ascii="Times New Roman" w:eastAsia="Times New Roman" w:hAnsi="Times New Roman"/>
          <w:sz w:val="28"/>
          <w:szCs w:val="28"/>
        </w:rPr>
        <w:t xml:space="preserve">АВТУРИНСКОГО СЕЛЬСКОГО ПОСЕЛЕНИЯ </w:t>
      </w:r>
    </w:p>
    <w:p w:rsidR="00387E06" w:rsidRPr="00885346" w:rsidRDefault="00387E06" w:rsidP="00387E06">
      <w:pPr>
        <w:spacing w:after="0"/>
        <w:jc w:val="center"/>
        <w:rPr>
          <w:rFonts w:ascii="Times New Roman" w:eastAsia="Times New Roman" w:hAnsi="Times New Roman"/>
          <w:sz w:val="28"/>
          <w:szCs w:val="28"/>
        </w:rPr>
      </w:pPr>
      <w:r w:rsidRPr="00885346">
        <w:rPr>
          <w:rFonts w:ascii="Times New Roman" w:eastAsia="Times New Roman" w:hAnsi="Times New Roman"/>
          <w:sz w:val="28"/>
          <w:szCs w:val="28"/>
        </w:rPr>
        <w:t xml:space="preserve">ШАЛИНСКОГО МУНИЦИПАЛЬНОГО РАЙОНА </w:t>
      </w:r>
    </w:p>
    <w:p w:rsidR="00387E06" w:rsidRPr="00885346" w:rsidRDefault="00387E06" w:rsidP="00387E06">
      <w:pPr>
        <w:spacing w:after="0"/>
        <w:jc w:val="center"/>
        <w:rPr>
          <w:rFonts w:ascii="Times New Roman" w:eastAsia="Times New Roman" w:hAnsi="Times New Roman"/>
          <w:sz w:val="28"/>
          <w:szCs w:val="28"/>
        </w:rPr>
      </w:pPr>
      <w:r w:rsidRPr="00885346">
        <w:rPr>
          <w:rFonts w:ascii="Times New Roman" w:eastAsia="Times New Roman" w:hAnsi="Times New Roman"/>
          <w:sz w:val="28"/>
          <w:szCs w:val="28"/>
        </w:rPr>
        <w:t xml:space="preserve">ЧЕЧЕНСКОЙ РЕСПУБЛИКИ </w:t>
      </w:r>
    </w:p>
    <w:p w:rsidR="00387E06" w:rsidRPr="00885346" w:rsidRDefault="00387E06" w:rsidP="00387E06">
      <w:pPr>
        <w:jc w:val="center"/>
        <w:rPr>
          <w:rFonts w:ascii="Times New Roman" w:eastAsia="Times New Roman" w:hAnsi="Times New Roman"/>
          <w:sz w:val="28"/>
          <w:szCs w:val="28"/>
        </w:rPr>
      </w:pPr>
      <w:r w:rsidRPr="00885346">
        <w:rPr>
          <w:rFonts w:ascii="Times New Roman" w:eastAsia="Times New Roman" w:hAnsi="Times New Roman"/>
          <w:sz w:val="28"/>
          <w:szCs w:val="28"/>
        </w:rPr>
        <w:t>ЧЕТВЕРТОГО СОЗЫВА</w:t>
      </w:r>
    </w:p>
    <w:p w:rsidR="00387E06" w:rsidRPr="00885346" w:rsidRDefault="00387E06" w:rsidP="00387E06">
      <w:pPr>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002617" w:rsidRPr="002569C1" w:rsidRDefault="00387E06" w:rsidP="00433F10">
      <w:pPr>
        <w:rPr>
          <w:rFonts w:ascii="Times New Roman" w:hAnsi="Times New Roman"/>
          <w:bCs/>
          <w:sz w:val="28"/>
          <w:szCs w:val="28"/>
        </w:rPr>
      </w:pPr>
      <w:r w:rsidRPr="00885346">
        <w:rPr>
          <w:rFonts w:ascii="Times New Roman" w:eastAsia="Times New Roman" w:hAnsi="Times New Roman"/>
          <w:b/>
        </w:rPr>
        <w:t xml:space="preserve">от 00.00.2022 г.                               </w:t>
      </w:r>
      <w:r>
        <w:rPr>
          <w:rFonts w:ascii="Times New Roman" w:eastAsia="Times New Roman" w:hAnsi="Times New Roman"/>
          <w:b/>
        </w:rPr>
        <w:t xml:space="preserve">                    </w:t>
      </w:r>
      <w:r w:rsidRPr="00885346">
        <w:rPr>
          <w:rFonts w:ascii="Times New Roman" w:eastAsia="Times New Roman" w:hAnsi="Times New Roman"/>
          <w:b/>
        </w:rPr>
        <w:t xml:space="preserve">        № 00                                           с. Автуры</w:t>
      </w:r>
    </w:p>
    <w:p w:rsidR="00433F10" w:rsidRDefault="00433F10" w:rsidP="002569C1">
      <w:pPr>
        <w:tabs>
          <w:tab w:val="left" w:pos="709"/>
        </w:tabs>
        <w:suppressAutoHyphens/>
        <w:spacing w:after="0" w:line="240" w:lineRule="auto"/>
        <w:jc w:val="center"/>
        <w:rPr>
          <w:rFonts w:ascii="Times New Roman" w:hAnsi="Times New Roman"/>
          <w:b/>
          <w:sz w:val="28"/>
          <w:szCs w:val="28"/>
        </w:rPr>
      </w:pP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Об определении мест, предназначенных для выгула домашних животных </w:t>
      </w: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на территории муниципального образования</w:t>
      </w:r>
    </w:p>
    <w:p w:rsidR="00846B4A" w:rsidRPr="002569C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 «</w:t>
      </w:r>
      <w:r w:rsidR="002569C1" w:rsidRPr="002569C1">
        <w:rPr>
          <w:rFonts w:ascii="Times New Roman" w:hAnsi="Times New Roman"/>
          <w:b/>
          <w:sz w:val="28"/>
          <w:szCs w:val="28"/>
        </w:rPr>
        <w:t>Автуринское сельское поселение</w:t>
      </w:r>
      <w:r w:rsidRPr="002569C1">
        <w:rPr>
          <w:rFonts w:ascii="Times New Roman" w:hAnsi="Times New Roman"/>
          <w:b/>
          <w:sz w:val="28"/>
          <w:szCs w:val="28"/>
        </w:rPr>
        <w:t>»</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Совет депутатов муниципального образования «</w:t>
      </w:r>
      <w:r>
        <w:rPr>
          <w:rFonts w:ascii="Times New Roman" w:hAnsi="Times New Roman"/>
          <w:sz w:val="28"/>
          <w:szCs w:val="28"/>
        </w:rPr>
        <w:t>Автуринское сельское поселение</w:t>
      </w:r>
      <w:r w:rsidR="00846B4A" w:rsidRPr="002569C1">
        <w:rPr>
          <w:rFonts w:ascii="Times New Roman" w:hAnsi="Times New Roman"/>
          <w:sz w:val="28"/>
          <w:szCs w:val="28"/>
        </w:rPr>
        <w:t xml:space="preserve">» </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846B4A" w:rsidRDefault="00846B4A" w:rsidP="002569C1">
      <w:pPr>
        <w:tabs>
          <w:tab w:val="left" w:pos="709"/>
        </w:tabs>
        <w:suppressAutoHyphens/>
        <w:spacing w:after="0" w:line="240" w:lineRule="auto"/>
        <w:jc w:val="center"/>
        <w:rPr>
          <w:rFonts w:ascii="Times New Roman" w:hAnsi="Times New Roman"/>
          <w:sz w:val="28"/>
          <w:szCs w:val="28"/>
        </w:rPr>
      </w:pPr>
      <w:r w:rsidRPr="002569C1">
        <w:rPr>
          <w:rFonts w:ascii="Times New Roman" w:hAnsi="Times New Roman"/>
          <w:sz w:val="28"/>
          <w:szCs w:val="28"/>
        </w:rPr>
        <w:t>РЕШИЛ:</w:t>
      </w:r>
    </w:p>
    <w:p w:rsidR="002569C1" w:rsidRPr="002569C1" w:rsidRDefault="002569C1" w:rsidP="002569C1">
      <w:pPr>
        <w:tabs>
          <w:tab w:val="left" w:pos="709"/>
        </w:tabs>
        <w:suppressAutoHyphens/>
        <w:spacing w:after="0" w:line="240" w:lineRule="auto"/>
        <w:jc w:val="center"/>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 Определить следующие места, предназначенные для выгула домашних животных на территории </w:t>
      </w:r>
      <w:r w:rsidR="0076185F" w:rsidRPr="002569C1">
        <w:rPr>
          <w:rFonts w:ascii="Times New Roman" w:hAnsi="Times New Roman"/>
          <w:sz w:val="28"/>
          <w:szCs w:val="28"/>
        </w:rPr>
        <w:t>муниципального образования «</w:t>
      </w:r>
      <w:r w:rsidR="0076185F">
        <w:rPr>
          <w:rFonts w:ascii="Times New Roman" w:hAnsi="Times New Roman"/>
          <w:sz w:val="28"/>
          <w:szCs w:val="28"/>
        </w:rPr>
        <w:t>Автуринское сельское поселение»</w:t>
      </w:r>
      <w:r w:rsidR="00846B4A" w:rsidRPr="002569C1">
        <w:rPr>
          <w:rFonts w:ascii="Times New Roman" w:hAnsi="Times New Roman"/>
          <w:sz w:val="28"/>
          <w:szCs w:val="28"/>
        </w:rPr>
        <w:t xml:space="preserve">: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1.1. - (указываются конкретные места на территории населенных пунктов, входящих в состав муниципального образования);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2. </w:t>
      </w:r>
      <w:r w:rsidR="00846B4A" w:rsidRPr="002569C1">
        <w:rPr>
          <w:rFonts w:ascii="Times New Roman" w:hAnsi="Times New Roman"/>
          <w:sz w:val="28"/>
          <w:szCs w:val="28"/>
        </w:rPr>
        <w:t xml:space="preserve">Утвердить прилагаемые требования к виду и размещению указателей «Выгул домашних животных».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3. Настоящее решение подлежит направлению в прокуратуру </w:t>
      </w:r>
      <w:r>
        <w:rPr>
          <w:rFonts w:ascii="Times New Roman" w:hAnsi="Times New Roman"/>
          <w:sz w:val="28"/>
          <w:szCs w:val="28"/>
        </w:rPr>
        <w:t xml:space="preserve">Шалинского </w:t>
      </w:r>
      <w:r w:rsidR="00846B4A" w:rsidRPr="002569C1">
        <w:rPr>
          <w:rFonts w:ascii="Times New Roman" w:hAnsi="Times New Roman"/>
          <w:sz w:val="28"/>
          <w:szCs w:val="28"/>
        </w:rPr>
        <w:t xml:space="preserve">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ab/>
      </w:r>
      <w:r w:rsidR="00846B4A" w:rsidRPr="002569C1">
        <w:rPr>
          <w:rFonts w:ascii="Times New Roman" w:hAnsi="Times New Roman"/>
          <w:sz w:val="28"/>
          <w:szCs w:val="28"/>
        </w:rPr>
        <w:t xml:space="preserve">4. Настоящее решение вступает в силу на следующий день после дня его официального опубликования (обнародования) и подлежит размещению на официальном сайте </w:t>
      </w:r>
      <w:r w:rsidR="0076185F" w:rsidRPr="002569C1">
        <w:rPr>
          <w:rFonts w:ascii="Times New Roman" w:hAnsi="Times New Roman"/>
          <w:sz w:val="28"/>
          <w:szCs w:val="28"/>
        </w:rPr>
        <w:t>муниципального образования «</w:t>
      </w:r>
      <w:r w:rsidR="0076185F">
        <w:rPr>
          <w:rFonts w:ascii="Times New Roman" w:hAnsi="Times New Roman"/>
          <w:sz w:val="28"/>
          <w:szCs w:val="28"/>
        </w:rPr>
        <w:t>Автуринское сельское поселение»</w:t>
      </w:r>
      <w:r>
        <w:rPr>
          <w:rFonts w:ascii="Times New Roman" w:hAnsi="Times New Roman"/>
          <w:sz w:val="28"/>
          <w:szCs w:val="28"/>
        </w:rPr>
        <w:t>.</w:t>
      </w:r>
      <w:r w:rsidR="00846B4A" w:rsidRPr="002569C1">
        <w:rPr>
          <w:rFonts w:ascii="Times New Roman" w:hAnsi="Times New Roman"/>
          <w:sz w:val="28"/>
          <w:szCs w:val="28"/>
        </w:rPr>
        <w:t xml:space="preserve"> </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7C4A48" w:rsidRPr="002569C1" w:rsidRDefault="007C4A48" w:rsidP="00662E35">
      <w:pPr>
        <w:pStyle w:val="ConsPlusNormal"/>
        <w:widowControl/>
        <w:ind w:firstLine="0"/>
        <w:jc w:val="both"/>
        <w:rPr>
          <w:rFonts w:ascii="Times New Roman" w:hAnsi="Times New Roman"/>
          <w:sz w:val="28"/>
          <w:szCs w:val="28"/>
        </w:rPr>
      </w:pPr>
      <w:r w:rsidRPr="002569C1">
        <w:rPr>
          <w:rFonts w:ascii="Times New Roman" w:hAnsi="Times New Roman" w:cs="Times New Roman"/>
          <w:sz w:val="28"/>
          <w:szCs w:val="28"/>
        </w:rPr>
        <w:t xml:space="preserve">Глава сельского поселения </w:t>
      </w:r>
      <w:r w:rsidR="00662E35">
        <w:rPr>
          <w:rFonts w:ascii="Times New Roman" w:hAnsi="Times New Roman" w:cs="Times New Roman"/>
          <w:sz w:val="28"/>
          <w:szCs w:val="28"/>
        </w:rPr>
        <w:tab/>
      </w:r>
      <w:r w:rsidR="00662E35">
        <w:rPr>
          <w:rFonts w:ascii="Times New Roman" w:hAnsi="Times New Roman" w:cs="Times New Roman"/>
          <w:sz w:val="28"/>
          <w:szCs w:val="28"/>
        </w:rPr>
        <w:tab/>
      </w:r>
      <w:r w:rsidR="00662E35">
        <w:rPr>
          <w:rFonts w:ascii="Times New Roman" w:hAnsi="Times New Roman" w:cs="Times New Roman"/>
          <w:sz w:val="28"/>
          <w:szCs w:val="28"/>
        </w:rPr>
        <w:tab/>
      </w:r>
      <w:r w:rsidR="00662E35">
        <w:rPr>
          <w:rFonts w:ascii="Times New Roman" w:hAnsi="Times New Roman" w:cs="Times New Roman"/>
          <w:sz w:val="28"/>
          <w:szCs w:val="28"/>
        </w:rPr>
        <w:tab/>
      </w:r>
      <w:r w:rsidR="00662E35">
        <w:rPr>
          <w:rFonts w:ascii="Times New Roman" w:hAnsi="Times New Roman" w:cs="Times New Roman"/>
          <w:sz w:val="28"/>
          <w:szCs w:val="28"/>
        </w:rPr>
        <w:tab/>
      </w:r>
      <w:r w:rsidR="00662E35">
        <w:rPr>
          <w:rFonts w:ascii="Times New Roman" w:hAnsi="Times New Roman" w:cs="Times New Roman"/>
          <w:sz w:val="28"/>
          <w:szCs w:val="28"/>
        </w:rPr>
        <w:tab/>
      </w:r>
      <w:r w:rsidR="00662E35">
        <w:rPr>
          <w:rFonts w:ascii="Times New Roman" w:hAnsi="Times New Roman" w:cs="Times New Roman"/>
          <w:sz w:val="28"/>
          <w:szCs w:val="28"/>
        </w:rPr>
        <w:tab/>
      </w:r>
      <w:r w:rsidRPr="002569C1">
        <w:rPr>
          <w:rFonts w:ascii="Times New Roman" w:hAnsi="Times New Roman"/>
          <w:sz w:val="28"/>
          <w:szCs w:val="28"/>
        </w:rPr>
        <w:t>В.Д. Музаев</w:t>
      </w:r>
    </w:p>
    <w:p w:rsidR="007C4A48" w:rsidRDefault="007C4A48" w:rsidP="00002617">
      <w:pPr>
        <w:tabs>
          <w:tab w:val="left" w:pos="709"/>
        </w:tabs>
        <w:suppressAutoHyphens/>
        <w:spacing w:after="0" w:line="240" w:lineRule="auto"/>
        <w:jc w:val="both"/>
        <w:rPr>
          <w:rFonts w:ascii="Times New Roman" w:hAnsi="Times New Roman"/>
          <w:sz w:val="28"/>
          <w:szCs w:val="28"/>
        </w:rPr>
      </w:pPr>
    </w:p>
    <w:p w:rsidR="00710493" w:rsidRDefault="00710493"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FA6B2F" w:rsidRDefault="00FA6B2F" w:rsidP="00002617">
      <w:pPr>
        <w:tabs>
          <w:tab w:val="left" w:pos="709"/>
        </w:tabs>
        <w:suppressAutoHyphens/>
        <w:spacing w:after="0" w:line="240" w:lineRule="auto"/>
        <w:jc w:val="both"/>
        <w:rPr>
          <w:rFonts w:ascii="Times New Roman" w:hAnsi="Times New Roman"/>
          <w:sz w:val="28"/>
          <w:szCs w:val="28"/>
        </w:rPr>
      </w:pPr>
    </w:p>
    <w:p w:rsidR="000F6266" w:rsidRDefault="000F6266" w:rsidP="00002617">
      <w:pPr>
        <w:tabs>
          <w:tab w:val="left" w:pos="709"/>
        </w:tabs>
        <w:suppressAutoHyphens/>
        <w:spacing w:after="0" w:line="240" w:lineRule="auto"/>
        <w:jc w:val="both"/>
        <w:rPr>
          <w:rFonts w:ascii="Times New Roman" w:hAnsi="Times New Roman"/>
          <w:sz w:val="28"/>
          <w:szCs w:val="28"/>
        </w:rPr>
      </w:pPr>
    </w:p>
    <w:p w:rsidR="00433F10" w:rsidRDefault="00433F10" w:rsidP="00002617">
      <w:pPr>
        <w:tabs>
          <w:tab w:val="left" w:pos="709"/>
        </w:tabs>
        <w:suppressAutoHyphens/>
        <w:spacing w:after="0" w:line="240" w:lineRule="auto"/>
        <w:jc w:val="both"/>
        <w:rPr>
          <w:rFonts w:ascii="Times New Roman" w:hAnsi="Times New Roman"/>
          <w:sz w:val="28"/>
          <w:szCs w:val="28"/>
        </w:rPr>
      </w:pPr>
    </w:p>
    <w:p w:rsidR="00433F10" w:rsidRDefault="00433F10" w:rsidP="00002617">
      <w:pPr>
        <w:tabs>
          <w:tab w:val="left" w:pos="709"/>
        </w:tabs>
        <w:suppressAutoHyphens/>
        <w:spacing w:after="0" w:line="240" w:lineRule="auto"/>
        <w:jc w:val="both"/>
        <w:rPr>
          <w:rFonts w:ascii="Times New Roman" w:hAnsi="Times New Roman"/>
          <w:sz w:val="28"/>
          <w:szCs w:val="28"/>
        </w:rPr>
      </w:pPr>
    </w:p>
    <w:p w:rsidR="00433F10" w:rsidRDefault="00433F10" w:rsidP="00002617">
      <w:pPr>
        <w:tabs>
          <w:tab w:val="left" w:pos="709"/>
        </w:tabs>
        <w:suppressAutoHyphens/>
        <w:spacing w:after="0" w:line="240" w:lineRule="auto"/>
        <w:jc w:val="both"/>
        <w:rPr>
          <w:rFonts w:ascii="Times New Roman" w:hAnsi="Times New Roman"/>
          <w:sz w:val="28"/>
          <w:szCs w:val="28"/>
        </w:rPr>
      </w:pPr>
    </w:p>
    <w:p w:rsidR="00433F10" w:rsidRPr="002569C1" w:rsidRDefault="00433F10" w:rsidP="00002617">
      <w:pPr>
        <w:tabs>
          <w:tab w:val="left" w:pos="709"/>
        </w:tabs>
        <w:suppressAutoHyphens/>
        <w:spacing w:after="0" w:line="240" w:lineRule="auto"/>
        <w:jc w:val="both"/>
        <w:rPr>
          <w:rFonts w:ascii="Times New Roman" w:hAnsi="Times New Roman"/>
          <w:sz w:val="28"/>
          <w:szCs w:val="28"/>
        </w:rPr>
      </w:pPr>
      <w:bookmarkStart w:id="0" w:name="_GoBack"/>
      <w:bookmarkEnd w:id="0"/>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lastRenderedPageBreak/>
        <w:t>Приложение</w:t>
      </w:r>
    </w:p>
    <w:p w:rsidR="00933196" w:rsidRPr="00933196"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933196">
        <w:rPr>
          <w:rFonts w:ascii="Times New Roman" w:hAnsi="Times New Roman"/>
          <w:bCs/>
          <w:sz w:val="28"/>
          <w:szCs w:val="28"/>
        </w:rPr>
        <w:t xml:space="preserve">к решению </w:t>
      </w:r>
      <w:r w:rsidR="00933196" w:rsidRPr="00933196">
        <w:rPr>
          <w:rFonts w:ascii="Times New Roman" w:hAnsi="Times New Roman"/>
          <w:bCs/>
          <w:sz w:val="28"/>
          <w:szCs w:val="28"/>
        </w:rPr>
        <w:t xml:space="preserve">Совета депутатов </w:t>
      </w:r>
    </w:p>
    <w:p w:rsidR="00947433" w:rsidRPr="00933196" w:rsidRDefault="00933196" w:rsidP="00933196">
      <w:pPr>
        <w:autoSpaceDE w:val="0"/>
        <w:autoSpaceDN w:val="0"/>
        <w:adjustRightInd w:val="0"/>
        <w:spacing w:after="0" w:line="240" w:lineRule="auto"/>
        <w:jc w:val="right"/>
        <w:outlineLvl w:val="0"/>
        <w:rPr>
          <w:rFonts w:ascii="Times New Roman" w:hAnsi="Times New Roman"/>
          <w:bCs/>
          <w:sz w:val="28"/>
          <w:szCs w:val="28"/>
        </w:rPr>
      </w:pPr>
      <w:r w:rsidRPr="00933196">
        <w:rPr>
          <w:rFonts w:ascii="Times New Roman" w:hAnsi="Times New Roman"/>
          <w:bCs/>
          <w:sz w:val="28"/>
          <w:szCs w:val="28"/>
        </w:rPr>
        <w:t>Автуринского сельского поселения</w:t>
      </w:r>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t xml:space="preserve">от </w:t>
      </w:r>
      <w:r w:rsidR="00FA6B2F">
        <w:rPr>
          <w:rFonts w:ascii="Times New Roman" w:hAnsi="Times New Roman"/>
          <w:bCs/>
          <w:sz w:val="28"/>
          <w:szCs w:val="28"/>
        </w:rPr>
        <w:t>00.00.2022 г. № 00</w:t>
      </w:r>
    </w:p>
    <w:p w:rsidR="00947433" w:rsidRPr="00933196" w:rsidRDefault="00947433" w:rsidP="00947433">
      <w:pPr>
        <w:rPr>
          <w:rFonts w:ascii="Times New Roman" w:hAnsi="Times New Roman"/>
          <w:b/>
          <w:sz w:val="28"/>
          <w:szCs w:val="28"/>
        </w:rPr>
      </w:pPr>
    </w:p>
    <w:p w:rsidR="00A15EFE"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 xml:space="preserve">Требования к виду и размещению указателей </w:t>
      </w:r>
    </w:p>
    <w:p w:rsidR="00933196"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«Место выгула домашних животных»</w:t>
      </w:r>
    </w:p>
    <w:p w:rsidR="00A15EFE" w:rsidRPr="00933196" w:rsidRDefault="00A15EFE" w:rsidP="00A15EFE">
      <w:pPr>
        <w:autoSpaceDE w:val="0"/>
        <w:autoSpaceDN w:val="0"/>
        <w:adjustRightInd w:val="0"/>
        <w:spacing w:after="0" w:line="240" w:lineRule="auto"/>
        <w:ind w:firstLine="709"/>
        <w:jc w:val="center"/>
        <w:outlineLvl w:val="0"/>
        <w:rPr>
          <w:rFonts w:ascii="Times New Roman" w:hAnsi="Times New Roman"/>
          <w:b/>
          <w:sz w:val="28"/>
          <w:szCs w:val="28"/>
        </w:rPr>
      </w:pP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1. Границы территории места для выгула домашних животных обозначаются Администрацией муниципального образования «Автуринское сельское поселение» указателями «Место выгула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 Указатели «Место выгула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также снабжаются текстом красителя черного цвета «Место выгула домашних животных»: </w:t>
      </w:r>
    </w:p>
    <w:p w:rsidR="00310EF2"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2.1. Вид указателя «Место выгула домашних животных» с наружной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ВЫГУЛА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ДОМАШНИХ </w:t>
      </w:r>
    </w:p>
    <w:p w:rsidR="00933196"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ЖИВОТНЫХ</w:t>
      </w:r>
    </w:p>
    <w:p w:rsidR="006E3A54" w:rsidRPr="006E3A54" w:rsidRDefault="006E3A54" w:rsidP="006E3A54">
      <w:pPr>
        <w:autoSpaceDE w:val="0"/>
        <w:autoSpaceDN w:val="0"/>
        <w:adjustRightInd w:val="0"/>
        <w:spacing w:after="0" w:line="240" w:lineRule="auto"/>
        <w:ind w:firstLine="709"/>
        <w:jc w:val="center"/>
        <w:outlineLvl w:val="0"/>
        <w:rPr>
          <w:rFonts w:ascii="Times New Roman" w:hAnsi="Times New Roman"/>
          <w:b/>
          <w:sz w:val="28"/>
          <w:szCs w:val="28"/>
        </w:rPr>
      </w:pPr>
    </w:p>
    <w:p w:rsidR="00310EF2" w:rsidRDefault="00933196" w:rsidP="00933196">
      <w:pPr>
        <w:autoSpaceDE w:val="0"/>
        <w:autoSpaceDN w:val="0"/>
        <w:adjustRightInd w:val="0"/>
        <w:ind w:firstLine="708"/>
        <w:jc w:val="both"/>
        <w:outlineLvl w:val="0"/>
        <w:rPr>
          <w:rFonts w:ascii="Times New Roman" w:hAnsi="Times New Roman"/>
          <w:sz w:val="28"/>
          <w:szCs w:val="28"/>
        </w:rPr>
      </w:pPr>
      <w:r w:rsidRPr="00933196">
        <w:rPr>
          <w:rFonts w:ascii="Times New Roman" w:hAnsi="Times New Roman"/>
          <w:sz w:val="28"/>
          <w:szCs w:val="28"/>
        </w:rPr>
        <w:t xml:space="preserve">2.2. Вид указателя «Место выгула домашних животных» с внутренней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ВЫГУЛА</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ДОМАШНИХ</w:t>
      </w:r>
    </w:p>
    <w:p w:rsidR="00947433" w:rsidRDefault="00933196" w:rsidP="00526DEF">
      <w:pPr>
        <w:autoSpaceDE w:val="0"/>
        <w:autoSpaceDN w:val="0"/>
        <w:adjustRightInd w:val="0"/>
        <w:spacing w:after="0" w:line="240" w:lineRule="auto"/>
        <w:ind w:firstLine="709"/>
        <w:jc w:val="center"/>
        <w:outlineLvl w:val="0"/>
        <w:rPr>
          <w:rFonts w:ascii="Times New Roman" w:hAnsi="Times New Roman"/>
          <w:sz w:val="28"/>
          <w:szCs w:val="28"/>
        </w:rPr>
      </w:pPr>
      <w:r w:rsidRPr="006E3A54">
        <w:rPr>
          <w:rFonts w:ascii="Times New Roman" w:hAnsi="Times New Roman"/>
          <w:b/>
          <w:sz w:val="28"/>
          <w:szCs w:val="28"/>
        </w:rPr>
        <w:t>ЖИВОТНЫХ</w:t>
      </w: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267E91" w:rsidRPr="00267E91" w:rsidRDefault="00DF493E" w:rsidP="00267E91">
      <w:pPr>
        <w:widowControl w:val="0"/>
        <w:autoSpaceDE w:val="0"/>
        <w:spacing w:after="0" w:line="240" w:lineRule="auto"/>
        <w:ind w:left="708" w:hanging="708"/>
        <w:jc w:val="center"/>
        <w:rPr>
          <w:rFonts w:ascii="Times New Roman" w:hAnsi="Times New Roman"/>
          <w:sz w:val="28"/>
          <w:szCs w:val="28"/>
        </w:rPr>
      </w:pPr>
      <w:r>
        <w:rPr>
          <w:rFonts w:ascii="Times New Roman" w:hAnsi="Times New Roman"/>
          <w:sz w:val="28"/>
          <w:szCs w:val="28"/>
        </w:rPr>
        <w:lastRenderedPageBreak/>
        <w:t>П</w:t>
      </w:r>
      <w:r w:rsidR="00267E91" w:rsidRPr="00267E91">
        <w:rPr>
          <w:rFonts w:ascii="Times New Roman" w:hAnsi="Times New Roman"/>
          <w:sz w:val="28"/>
          <w:szCs w:val="28"/>
        </w:rPr>
        <w:t>ОЯСНИТЕЛЬНАЯ ЗАПИСКА</w:t>
      </w:r>
    </w:p>
    <w:p w:rsidR="00267E91" w:rsidRDefault="00267E91" w:rsidP="00C62E02">
      <w:pPr>
        <w:autoSpaceDE w:val="0"/>
        <w:autoSpaceDN w:val="0"/>
        <w:adjustRightInd w:val="0"/>
        <w:spacing w:after="0" w:line="240" w:lineRule="exact"/>
        <w:jc w:val="center"/>
        <w:rPr>
          <w:rFonts w:ascii="Times New Roman" w:hAnsi="Times New Roman"/>
          <w:sz w:val="28"/>
          <w:szCs w:val="28"/>
        </w:rPr>
      </w:pPr>
      <w:r w:rsidRPr="00C62E02">
        <w:rPr>
          <w:rFonts w:ascii="Times New Roman" w:hAnsi="Times New Roman"/>
          <w:sz w:val="28"/>
          <w:szCs w:val="28"/>
        </w:rPr>
        <w:t xml:space="preserve">к проекту решения </w:t>
      </w:r>
      <w:r w:rsidR="00C62E02"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«Автуринское сельское поселение»</w:t>
      </w:r>
    </w:p>
    <w:p w:rsidR="00C62E02" w:rsidRPr="00C62E02" w:rsidRDefault="00C62E02" w:rsidP="00763BF1">
      <w:pPr>
        <w:autoSpaceDE w:val="0"/>
        <w:autoSpaceDN w:val="0"/>
        <w:adjustRightInd w:val="0"/>
        <w:spacing w:after="0" w:line="240" w:lineRule="auto"/>
        <w:jc w:val="center"/>
        <w:rPr>
          <w:rFonts w:ascii="Times New Roman" w:hAnsi="Times New Roman"/>
          <w:bCs/>
          <w:sz w:val="16"/>
          <w:szCs w:val="16"/>
        </w:rPr>
      </w:pPr>
    </w:p>
    <w:p w:rsidR="00763BF1" w:rsidRPr="00763BF1" w:rsidRDefault="00763BF1" w:rsidP="00763BF1">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763BF1">
        <w:rPr>
          <w:rFonts w:ascii="Times New Roman" w:hAnsi="Times New Roman"/>
          <w:sz w:val="28"/>
          <w:szCs w:val="28"/>
        </w:rPr>
        <w:t xml:space="preserve">татьей 2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определено, что отношения в области обращения с животными регулируются Федеральным законом № 498-ФЗ, другими федеральными законами 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соответствии со статьей 8 Федерального закона № 498-ФЗ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Федеральным законом № 498-ФЗ.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Согласно пункту 14 части 1 статьи 14.1 Федерального закона от 06.10.2003 № 131-ФЗ «Об общих принципах организации местного самоуправления в Российской Федерации» (далее – Федеральный закон № 131-ФЗ), городские и сельские поселения имеют право на осуществление деятельности по обращению с животными без владельцев, обитающими на территории соответствующих муниципальных образований.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Исходя из взаимосвязанных положений пункта 7 части 2 статьи 45.1 Федерального закона № 131-ФЗ и пункта 3 части 5 статьи 13 Федерального закона № 498-ФЗ, органами местного самоуправления сельских и городских поселений, городских округов в обязательном порядке должны быть нормативно установлены места для выгула животных. Такие места могут устанавливаться как в правилах благоустройства территории муниципального образования, так и отдельными муниципальными правовыми актами.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Проведенная проверка свидетельствует о том, что нормативные правовые акты, определяющих места для выгула домашних животных, не приняты.</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этой связи в целях обеспечения законности в обозначенной сфере следует </w:t>
      </w:r>
      <w:r>
        <w:rPr>
          <w:rFonts w:ascii="Times New Roman" w:hAnsi="Times New Roman"/>
          <w:sz w:val="28"/>
          <w:szCs w:val="28"/>
        </w:rPr>
        <w:t>разработать и принять</w:t>
      </w:r>
      <w:r w:rsidRPr="00763BF1">
        <w:rPr>
          <w:rFonts w:ascii="Times New Roman" w:hAnsi="Times New Roman"/>
          <w:sz w:val="28"/>
          <w:szCs w:val="28"/>
        </w:rPr>
        <w:t xml:space="preserve"> муниципальн</w:t>
      </w:r>
      <w:r>
        <w:rPr>
          <w:rFonts w:ascii="Times New Roman" w:hAnsi="Times New Roman"/>
          <w:sz w:val="28"/>
          <w:szCs w:val="28"/>
        </w:rPr>
        <w:t>ый</w:t>
      </w:r>
      <w:r w:rsidRPr="00763BF1">
        <w:rPr>
          <w:rFonts w:ascii="Times New Roman" w:hAnsi="Times New Roman"/>
          <w:sz w:val="28"/>
          <w:szCs w:val="28"/>
        </w:rPr>
        <w:t xml:space="preserve"> нормативн</w:t>
      </w:r>
      <w:r>
        <w:rPr>
          <w:rFonts w:ascii="Times New Roman" w:hAnsi="Times New Roman"/>
          <w:sz w:val="28"/>
          <w:szCs w:val="28"/>
        </w:rPr>
        <w:t>ый</w:t>
      </w:r>
      <w:r w:rsidRPr="00763BF1">
        <w:rPr>
          <w:rFonts w:ascii="Times New Roman" w:hAnsi="Times New Roman"/>
          <w:sz w:val="28"/>
          <w:szCs w:val="28"/>
        </w:rPr>
        <w:t xml:space="preserve"> правово</w:t>
      </w:r>
      <w:r>
        <w:rPr>
          <w:rFonts w:ascii="Times New Roman" w:hAnsi="Times New Roman"/>
          <w:sz w:val="28"/>
          <w:szCs w:val="28"/>
        </w:rPr>
        <w:t>й</w:t>
      </w:r>
      <w:r w:rsidRPr="00763BF1">
        <w:rPr>
          <w:rFonts w:ascii="Times New Roman" w:hAnsi="Times New Roman"/>
          <w:sz w:val="28"/>
          <w:szCs w:val="28"/>
        </w:rPr>
        <w:t xml:space="preserve"> акт, определяющи</w:t>
      </w:r>
      <w:r>
        <w:rPr>
          <w:rFonts w:ascii="Times New Roman" w:hAnsi="Times New Roman"/>
          <w:sz w:val="28"/>
          <w:szCs w:val="28"/>
        </w:rPr>
        <w:t>й</w:t>
      </w:r>
      <w:r w:rsidRPr="00763BF1">
        <w:rPr>
          <w:rFonts w:ascii="Times New Roman" w:hAnsi="Times New Roman"/>
          <w:sz w:val="28"/>
          <w:szCs w:val="28"/>
        </w:rPr>
        <w:t xml:space="preserve"> места для выгула домашних животных, и включение их в Регистр. </w:t>
      </w: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267E91" w:rsidRPr="00267E91" w:rsidRDefault="00267E91" w:rsidP="00267E91">
      <w:pPr>
        <w:widowControl w:val="0"/>
        <w:autoSpaceDE w:val="0"/>
        <w:spacing w:after="0" w:line="240" w:lineRule="auto"/>
        <w:jc w:val="center"/>
        <w:rPr>
          <w:rFonts w:ascii="Times New Roman" w:hAnsi="Times New Roman"/>
          <w:sz w:val="28"/>
          <w:szCs w:val="28"/>
        </w:rPr>
      </w:pPr>
      <w:r w:rsidRPr="00267E91">
        <w:rPr>
          <w:rFonts w:ascii="Times New Roman" w:hAnsi="Times New Roman"/>
          <w:sz w:val="28"/>
          <w:szCs w:val="28"/>
        </w:rPr>
        <w:lastRenderedPageBreak/>
        <w:t>ФИНАНСОВО-ЭКОНОМИЧЕСКОЕ ОБОСНОВАНИЕ</w:t>
      </w:r>
    </w:p>
    <w:p w:rsidR="00A97B3E" w:rsidRDefault="00267E91" w:rsidP="00A97B3E">
      <w:pPr>
        <w:autoSpaceDE w:val="0"/>
        <w:autoSpaceDN w:val="0"/>
        <w:adjustRightInd w:val="0"/>
        <w:spacing w:after="0" w:line="240" w:lineRule="exact"/>
        <w:jc w:val="center"/>
        <w:rPr>
          <w:rFonts w:ascii="Times New Roman" w:hAnsi="Times New Roman"/>
          <w:sz w:val="28"/>
          <w:szCs w:val="28"/>
        </w:rPr>
      </w:pPr>
      <w:r w:rsidRPr="00267E91">
        <w:rPr>
          <w:rFonts w:ascii="Times New Roman" w:hAnsi="Times New Roman"/>
          <w:sz w:val="28"/>
          <w:szCs w:val="28"/>
        </w:rPr>
        <w:t xml:space="preserve">к проекту 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«Автуринское сельское поселение»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lang w:eastAsia="ru-RU"/>
        </w:rPr>
      </w:pPr>
    </w:p>
    <w:p w:rsidR="00267E91" w:rsidRPr="00267E91" w:rsidRDefault="00267E91" w:rsidP="00267E91">
      <w:pPr>
        <w:spacing w:after="0" w:line="240" w:lineRule="auto"/>
        <w:ind w:firstLine="709"/>
        <w:jc w:val="both"/>
        <w:textAlignment w:val="baseline"/>
        <w:rPr>
          <w:rFonts w:ascii="Times New Roman" w:hAnsi="Times New Roman"/>
          <w:sz w:val="28"/>
          <w:szCs w:val="28"/>
          <w:lang w:eastAsia="ru-RU"/>
        </w:rPr>
      </w:pPr>
      <w:r w:rsidRPr="00267E91">
        <w:rPr>
          <w:rFonts w:ascii="Times New Roman" w:hAnsi="Times New Roman"/>
          <w:sz w:val="28"/>
          <w:szCs w:val="28"/>
          <w:lang w:eastAsia="ru-RU"/>
        </w:rPr>
        <w:t>Принятие проекта не потребует дополнительных денежных расходов, осуществляемых за счет средств местного бюджета.</w:t>
      </w: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both"/>
        <w:rPr>
          <w:rFonts w:ascii="Times New Roman" w:hAnsi="Times New Roman"/>
          <w:sz w:val="28"/>
          <w:szCs w:val="28"/>
          <w:lang w:eastAsia="ru-RU"/>
        </w:rPr>
      </w:pPr>
    </w:p>
    <w:p w:rsid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BE392D" w:rsidRPr="00267E91" w:rsidRDefault="00BE392D"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r w:rsidRPr="00267E91">
        <w:rPr>
          <w:rFonts w:ascii="Times New Roman" w:hAnsi="Times New Roman"/>
          <w:sz w:val="28"/>
          <w:szCs w:val="28"/>
        </w:rPr>
        <w:t>ПЕРЕЧЕНЬ НОРМАТИВНЫХ ПРАВОВЫХ АКТОВ, ПОДЛЕЖАЩИХ ИЗДАНИЮ (КОРРЕКТИРОВКЕ)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p>
    <w:p w:rsidR="00267E91" w:rsidRPr="00267E91" w:rsidRDefault="00267E91" w:rsidP="00A97B3E">
      <w:pPr>
        <w:autoSpaceDE w:val="0"/>
        <w:autoSpaceDN w:val="0"/>
        <w:adjustRightInd w:val="0"/>
        <w:spacing w:after="0" w:line="240" w:lineRule="auto"/>
        <w:jc w:val="both"/>
        <w:rPr>
          <w:rFonts w:ascii="Times New Roman" w:hAnsi="Times New Roman"/>
          <w:sz w:val="28"/>
          <w:szCs w:val="28"/>
        </w:rPr>
      </w:pPr>
      <w:r w:rsidRPr="00267E91">
        <w:rPr>
          <w:rFonts w:ascii="Times New Roman" w:hAnsi="Times New Roman"/>
          <w:sz w:val="28"/>
          <w:szCs w:val="28"/>
        </w:rPr>
        <w:tab/>
        <w:t xml:space="preserve">Принятие </w:t>
      </w:r>
      <w:r w:rsidR="00A97B3E" w:rsidRPr="00267E91">
        <w:rPr>
          <w:rFonts w:ascii="Times New Roman" w:hAnsi="Times New Roman"/>
          <w:sz w:val="28"/>
          <w:szCs w:val="28"/>
        </w:rPr>
        <w:t xml:space="preserve">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«Автуринское сельское поселение»</w:t>
      </w:r>
      <w:r w:rsidR="00A97B3E">
        <w:rPr>
          <w:rFonts w:ascii="Times New Roman" w:hAnsi="Times New Roman"/>
          <w:sz w:val="28"/>
          <w:szCs w:val="28"/>
        </w:rPr>
        <w:t xml:space="preserve"> </w:t>
      </w:r>
      <w:r w:rsidRPr="00267E91">
        <w:rPr>
          <w:rFonts w:ascii="Times New Roman" w:hAnsi="Times New Roman"/>
          <w:sz w:val="28"/>
          <w:szCs w:val="28"/>
        </w:rPr>
        <w:t>не потребует принятия, отмены или изменения других муниципальных нормативных правовых актов</w:t>
      </w:r>
      <w:r w:rsidR="00DF493E">
        <w:rPr>
          <w:rFonts w:ascii="Times New Roman" w:hAnsi="Times New Roman"/>
          <w:sz w:val="28"/>
          <w:szCs w:val="28"/>
        </w:rPr>
        <w:t>.</w:t>
      </w:r>
      <w:r w:rsidRPr="00267E91">
        <w:rPr>
          <w:rFonts w:ascii="Times New Roman" w:hAnsi="Times New Roman"/>
          <w:sz w:val="28"/>
          <w:szCs w:val="28"/>
        </w:rPr>
        <w:t xml:space="preserve"> </w:t>
      </w: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autoSpaceDE w:val="0"/>
        <w:autoSpaceDN w:val="0"/>
        <w:adjustRightInd w:val="0"/>
        <w:jc w:val="both"/>
        <w:rPr>
          <w:rFonts w:ascii="Arial" w:hAnsi="Arial"/>
          <w:lang w:eastAsia="ru-RU"/>
        </w:rPr>
      </w:pPr>
    </w:p>
    <w:p w:rsidR="00710493" w:rsidRPr="00002617" w:rsidRDefault="00710493" w:rsidP="00267E91">
      <w:pPr>
        <w:tabs>
          <w:tab w:val="left" w:pos="709"/>
        </w:tabs>
        <w:suppressAutoHyphens/>
        <w:spacing w:after="0" w:line="240" w:lineRule="auto"/>
        <w:jc w:val="both"/>
        <w:rPr>
          <w:rFonts w:ascii="Times New Roman" w:eastAsia="Times New Roman" w:hAnsi="Times New Roman"/>
          <w:sz w:val="28"/>
          <w:lang w:eastAsia="ru-RU"/>
        </w:rPr>
      </w:pPr>
    </w:p>
    <w:sectPr w:rsidR="00710493" w:rsidRPr="00002617" w:rsidSect="00A21FE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3B" w:rsidRDefault="00622B3B" w:rsidP="00B57DAE">
      <w:pPr>
        <w:spacing w:after="0" w:line="240" w:lineRule="auto"/>
      </w:pPr>
      <w:r>
        <w:separator/>
      </w:r>
    </w:p>
  </w:endnote>
  <w:endnote w:type="continuationSeparator" w:id="0">
    <w:p w:rsidR="00622B3B" w:rsidRDefault="00622B3B" w:rsidP="00B5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3B" w:rsidRDefault="00622B3B" w:rsidP="00B57DAE">
      <w:pPr>
        <w:spacing w:after="0" w:line="240" w:lineRule="auto"/>
      </w:pPr>
      <w:r>
        <w:separator/>
      </w:r>
    </w:p>
  </w:footnote>
  <w:footnote w:type="continuationSeparator" w:id="0">
    <w:p w:rsidR="00622B3B" w:rsidRDefault="00622B3B" w:rsidP="00B5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4AE2"/>
    <w:rsid w:val="00002617"/>
    <w:rsid w:val="00054A4D"/>
    <w:rsid w:val="000F6266"/>
    <w:rsid w:val="001072FB"/>
    <w:rsid w:val="00121F3F"/>
    <w:rsid w:val="00124736"/>
    <w:rsid w:val="00164DDF"/>
    <w:rsid w:val="00251D49"/>
    <w:rsid w:val="002569C1"/>
    <w:rsid w:val="00267E91"/>
    <w:rsid w:val="002C09AF"/>
    <w:rsid w:val="002E3278"/>
    <w:rsid w:val="00310EF2"/>
    <w:rsid w:val="003129E0"/>
    <w:rsid w:val="00351017"/>
    <w:rsid w:val="003550DD"/>
    <w:rsid w:val="00387E06"/>
    <w:rsid w:val="00396BC5"/>
    <w:rsid w:val="003971AF"/>
    <w:rsid w:val="003E78C6"/>
    <w:rsid w:val="004032DB"/>
    <w:rsid w:val="00433F10"/>
    <w:rsid w:val="00436986"/>
    <w:rsid w:val="00472CE3"/>
    <w:rsid w:val="00485EA6"/>
    <w:rsid w:val="004A0928"/>
    <w:rsid w:val="004A44AD"/>
    <w:rsid w:val="004C35E6"/>
    <w:rsid w:val="004D5F23"/>
    <w:rsid w:val="004E1731"/>
    <w:rsid w:val="00504348"/>
    <w:rsid w:val="0052263F"/>
    <w:rsid w:val="00526DEF"/>
    <w:rsid w:val="005D2680"/>
    <w:rsid w:val="006017C6"/>
    <w:rsid w:val="00602B83"/>
    <w:rsid w:val="00612731"/>
    <w:rsid w:val="00614C12"/>
    <w:rsid w:val="00622B3B"/>
    <w:rsid w:val="00657B18"/>
    <w:rsid w:val="00662E35"/>
    <w:rsid w:val="006C0A78"/>
    <w:rsid w:val="006E3A54"/>
    <w:rsid w:val="00710493"/>
    <w:rsid w:val="0076185F"/>
    <w:rsid w:val="00763BF1"/>
    <w:rsid w:val="00796D99"/>
    <w:rsid w:val="007C4A48"/>
    <w:rsid w:val="007E1DA7"/>
    <w:rsid w:val="008001C0"/>
    <w:rsid w:val="00846B4A"/>
    <w:rsid w:val="0085403B"/>
    <w:rsid w:val="008D0D09"/>
    <w:rsid w:val="008D7D08"/>
    <w:rsid w:val="00933196"/>
    <w:rsid w:val="009332D5"/>
    <w:rsid w:val="00947433"/>
    <w:rsid w:val="0095342B"/>
    <w:rsid w:val="009637E7"/>
    <w:rsid w:val="009730D5"/>
    <w:rsid w:val="009B7F29"/>
    <w:rsid w:val="009C3F52"/>
    <w:rsid w:val="009E53C5"/>
    <w:rsid w:val="009F4AE2"/>
    <w:rsid w:val="00A13B6C"/>
    <w:rsid w:val="00A15EFE"/>
    <w:rsid w:val="00A21FE2"/>
    <w:rsid w:val="00A33A19"/>
    <w:rsid w:val="00A72E8D"/>
    <w:rsid w:val="00A97B3E"/>
    <w:rsid w:val="00AA3E79"/>
    <w:rsid w:val="00AB4570"/>
    <w:rsid w:val="00AB6574"/>
    <w:rsid w:val="00AC7AC3"/>
    <w:rsid w:val="00AF3A33"/>
    <w:rsid w:val="00B362DA"/>
    <w:rsid w:val="00B41098"/>
    <w:rsid w:val="00B44FAE"/>
    <w:rsid w:val="00B57DAE"/>
    <w:rsid w:val="00BE392D"/>
    <w:rsid w:val="00C10816"/>
    <w:rsid w:val="00C425C6"/>
    <w:rsid w:val="00C62E02"/>
    <w:rsid w:val="00C906B1"/>
    <w:rsid w:val="00CB1557"/>
    <w:rsid w:val="00CE7DB4"/>
    <w:rsid w:val="00D22C06"/>
    <w:rsid w:val="00D22E86"/>
    <w:rsid w:val="00D56552"/>
    <w:rsid w:val="00DB68D2"/>
    <w:rsid w:val="00DF493E"/>
    <w:rsid w:val="00E221AD"/>
    <w:rsid w:val="00E61564"/>
    <w:rsid w:val="00E80161"/>
    <w:rsid w:val="00E8609B"/>
    <w:rsid w:val="00FA6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C37F"/>
  <w15:docId w15:val="{8D107730-80E2-45DB-9D88-2027B12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3F"/>
    <w:pPr>
      <w:ind w:left="720"/>
      <w:contextualSpacing/>
    </w:pPr>
  </w:style>
  <w:style w:type="paragraph" w:styleId="a4">
    <w:name w:val="header"/>
    <w:basedOn w:val="a"/>
    <w:link w:val="a5"/>
    <w:uiPriority w:val="99"/>
    <w:unhideWhenUsed/>
    <w:rsid w:val="00B57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DAE"/>
    <w:rPr>
      <w:rFonts w:ascii="Calibri" w:eastAsia="Calibri" w:hAnsi="Calibri" w:cs="Times New Roman"/>
    </w:rPr>
  </w:style>
  <w:style w:type="paragraph" w:styleId="a6">
    <w:name w:val="footer"/>
    <w:basedOn w:val="a"/>
    <w:link w:val="a7"/>
    <w:uiPriority w:val="99"/>
    <w:unhideWhenUsed/>
    <w:rsid w:val="00B57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DAE"/>
    <w:rPr>
      <w:rFonts w:ascii="Calibri" w:eastAsia="Calibri" w:hAnsi="Calibri" w:cs="Times New Roman"/>
    </w:rPr>
  </w:style>
  <w:style w:type="paragraph" w:customStyle="1" w:styleId="ConsPlusNormal">
    <w:name w:val="ConsPlusNormal"/>
    <w:rsid w:val="0000261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8">
    <w:name w:val="Hyperlink"/>
    <w:unhideWhenUsed/>
    <w:rsid w:val="00267E91"/>
    <w:rPr>
      <w:color w:val="0000FF"/>
      <w:u w:val="single"/>
    </w:rPr>
  </w:style>
  <w:style w:type="paragraph" w:styleId="a9">
    <w:name w:val="Balloon Text"/>
    <w:basedOn w:val="a"/>
    <w:link w:val="aa"/>
    <w:uiPriority w:val="99"/>
    <w:semiHidden/>
    <w:unhideWhenUsed/>
    <w:rsid w:val="00B36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62DA"/>
    <w:rPr>
      <w:rFonts w:ascii="Tahoma" w:eastAsia="Calibri" w:hAnsi="Tahoma" w:cs="Tahoma"/>
      <w:sz w:val="16"/>
      <w:szCs w:val="16"/>
    </w:rPr>
  </w:style>
  <w:style w:type="paragraph" w:customStyle="1" w:styleId="ConsPlusTitle">
    <w:name w:val="ConsPlusTitle"/>
    <w:rsid w:val="003971AF"/>
    <w:pPr>
      <w:widowControl w:val="0"/>
      <w:autoSpaceDE w:val="0"/>
      <w:autoSpaceDN w:val="0"/>
      <w:spacing w:after="0" w:line="240" w:lineRule="auto"/>
    </w:pPr>
    <w:rPr>
      <w:rFonts w:ascii="Calibri" w:eastAsia="Times New Roman" w:hAnsi="Calibri" w:cs="Calibri"/>
      <w:b/>
      <w:szCs w:val="20"/>
      <w:lang w:eastAsia="ru-RU"/>
    </w:rPr>
  </w:style>
  <w:style w:type="paragraph" w:styleId="ab">
    <w:name w:val="footnote text"/>
    <w:basedOn w:val="a"/>
    <w:link w:val="ac"/>
    <w:rsid w:val="00947433"/>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947433"/>
    <w:rPr>
      <w:rFonts w:ascii="Times New Roman" w:eastAsia="Times New Roman" w:hAnsi="Times New Roman" w:cs="Times New Roman"/>
      <w:sz w:val="20"/>
      <w:szCs w:val="20"/>
      <w:lang w:eastAsia="ru-RU"/>
    </w:rPr>
  </w:style>
  <w:style w:type="character" w:styleId="ad">
    <w:name w:val="footnote reference"/>
    <w:rsid w:val="00947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Пользователь</cp:lastModifiedBy>
  <cp:revision>21</cp:revision>
  <cp:lastPrinted>2021-03-11T13:08:00Z</cp:lastPrinted>
  <dcterms:created xsi:type="dcterms:W3CDTF">2022-03-07T08:40:00Z</dcterms:created>
  <dcterms:modified xsi:type="dcterms:W3CDTF">2022-03-14T12:43:00Z</dcterms:modified>
</cp:coreProperties>
</file>